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附件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赤峰市工业</w:t>
      </w:r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和信息化局采购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赤峰中色锌业有限公司冶炼废渣深加工情况核实服务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询价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回复单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tbl>
      <w:tblPr>
        <w:tblStyle w:val="10"/>
        <w:tblW w:w="89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130"/>
        <w:gridCol w:w="2130"/>
        <w:gridCol w:w="25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报价单位全称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（单位盖章）</w:t>
            </w:r>
          </w:p>
        </w:tc>
        <w:tc>
          <w:tcPr>
            <w:tcW w:w="684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600" w:lineRule="exact"/>
              <w:ind w:left="0" w:leftChars="0" w:right="0"/>
              <w:jc w:val="left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报价经办人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（签字）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600" w:lineRule="exact"/>
              <w:ind w:left="0" w:leftChars="0" w:right="0"/>
              <w:jc w:val="left"/>
              <w:textAlignment w:val="auto"/>
            </w:pP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5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600" w:lineRule="exact"/>
              <w:ind w:left="0" w:leftChars="0" w:right="0"/>
              <w:jc w:val="left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项目总报价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（人民币元）</w:t>
            </w:r>
          </w:p>
        </w:tc>
        <w:tc>
          <w:tcPr>
            <w:tcW w:w="684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leftChars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leftChars="0" w:right="0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大写：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元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leftChars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leftChars="0" w:right="0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小写: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项目承诺完成时间</w:t>
            </w:r>
          </w:p>
        </w:tc>
        <w:tc>
          <w:tcPr>
            <w:tcW w:w="684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600" w:lineRule="exact"/>
              <w:ind w:left="0" w:leftChars="0" w:right="0"/>
              <w:jc w:val="left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</w:trPr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报价时间</w:t>
            </w:r>
          </w:p>
        </w:tc>
        <w:tc>
          <w:tcPr>
            <w:tcW w:w="684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leftChars="0" w:right="0" w:firstLine="560" w:firstLineChars="200"/>
              <w:jc w:val="both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10BF"/>
    <w:rsid w:val="00F431B9"/>
    <w:rsid w:val="0136557F"/>
    <w:rsid w:val="03CB7CE8"/>
    <w:rsid w:val="057129D3"/>
    <w:rsid w:val="05FB5FBA"/>
    <w:rsid w:val="063127B9"/>
    <w:rsid w:val="06471FDD"/>
    <w:rsid w:val="08D66B1B"/>
    <w:rsid w:val="0A1B17B6"/>
    <w:rsid w:val="0A96708F"/>
    <w:rsid w:val="0D0C53E6"/>
    <w:rsid w:val="100D20F3"/>
    <w:rsid w:val="11AA5D0A"/>
    <w:rsid w:val="11D56E4F"/>
    <w:rsid w:val="14390A04"/>
    <w:rsid w:val="143F2545"/>
    <w:rsid w:val="14607359"/>
    <w:rsid w:val="14EE4729"/>
    <w:rsid w:val="14F450DE"/>
    <w:rsid w:val="151B6B0E"/>
    <w:rsid w:val="1547312A"/>
    <w:rsid w:val="17F05603"/>
    <w:rsid w:val="19103768"/>
    <w:rsid w:val="195306F5"/>
    <w:rsid w:val="19A30E80"/>
    <w:rsid w:val="19CC0462"/>
    <w:rsid w:val="1B5468D6"/>
    <w:rsid w:val="1C3E225C"/>
    <w:rsid w:val="1DA23168"/>
    <w:rsid w:val="1DC31AF1"/>
    <w:rsid w:val="1ECF44C6"/>
    <w:rsid w:val="1F185E6D"/>
    <w:rsid w:val="1FA3607E"/>
    <w:rsid w:val="21190222"/>
    <w:rsid w:val="21311468"/>
    <w:rsid w:val="242E1C8E"/>
    <w:rsid w:val="24934D2C"/>
    <w:rsid w:val="2554492B"/>
    <w:rsid w:val="26386F06"/>
    <w:rsid w:val="26442A7B"/>
    <w:rsid w:val="27554102"/>
    <w:rsid w:val="28240243"/>
    <w:rsid w:val="29583A35"/>
    <w:rsid w:val="29C15A7E"/>
    <w:rsid w:val="29EB2AFB"/>
    <w:rsid w:val="2AD92954"/>
    <w:rsid w:val="2B7E52A9"/>
    <w:rsid w:val="2BA271EA"/>
    <w:rsid w:val="2C106849"/>
    <w:rsid w:val="2C526E62"/>
    <w:rsid w:val="2CA45E23"/>
    <w:rsid w:val="2E416702"/>
    <w:rsid w:val="2E4E18AB"/>
    <w:rsid w:val="2E5D564A"/>
    <w:rsid w:val="2E6E74F1"/>
    <w:rsid w:val="2E7E2079"/>
    <w:rsid w:val="2ED90696"/>
    <w:rsid w:val="30265093"/>
    <w:rsid w:val="30450A8C"/>
    <w:rsid w:val="30705B08"/>
    <w:rsid w:val="31236F9C"/>
    <w:rsid w:val="315216B2"/>
    <w:rsid w:val="32AC00C3"/>
    <w:rsid w:val="32F12805"/>
    <w:rsid w:val="341A3419"/>
    <w:rsid w:val="34237336"/>
    <w:rsid w:val="354405EF"/>
    <w:rsid w:val="358D0F0B"/>
    <w:rsid w:val="3B6A11BB"/>
    <w:rsid w:val="3BCA412D"/>
    <w:rsid w:val="3C0E61D6"/>
    <w:rsid w:val="3C5A766D"/>
    <w:rsid w:val="3C731E6E"/>
    <w:rsid w:val="3D4207D0"/>
    <w:rsid w:val="3E895FE7"/>
    <w:rsid w:val="40A0554E"/>
    <w:rsid w:val="40AD67D4"/>
    <w:rsid w:val="40BC6B48"/>
    <w:rsid w:val="41A6356E"/>
    <w:rsid w:val="425C5EED"/>
    <w:rsid w:val="42E12896"/>
    <w:rsid w:val="4368266F"/>
    <w:rsid w:val="436D4129"/>
    <w:rsid w:val="45F36B68"/>
    <w:rsid w:val="45F813BF"/>
    <w:rsid w:val="484E7228"/>
    <w:rsid w:val="489B7043"/>
    <w:rsid w:val="49D750DE"/>
    <w:rsid w:val="49F230EC"/>
    <w:rsid w:val="4A3B2E7C"/>
    <w:rsid w:val="4AFB026D"/>
    <w:rsid w:val="4C7E1155"/>
    <w:rsid w:val="4D5D114F"/>
    <w:rsid w:val="50795EBC"/>
    <w:rsid w:val="51B06492"/>
    <w:rsid w:val="51B32FF8"/>
    <w:rsid w:val="51BD3D89"/>
    <w:rsid w:val="52203989"/>
    <w:rsid w:val="52597FC3"/>
    <w:rsid w:val="538057B3"/>
    <w:rsid w:val="53BC2B2A"/>
    <w:rsid w:val="56440D1A"/>
    <w:rsid w:val="57315742"/>
    <w:rsid w:val="5784475F"/>
    <w:rsid w:val="5A9A53AC"/>
    <w:rsid w:val="5C0E5921"/>
    <w:rsid w:val="5C4A6129"/>
    <w:rsid w:val="5C6C47A9"/>
    <w:rsid w:val="5DA84AAB"/>
    <w:rsid w:val="5E960581"/>
    <w:rsid w:val="5EDE3BFC"/>
    <w:rsid w:val="60600E46"/>
    <w:rsid w:val="60AE1BB1"/>
    <w:rsid w:val="61444E12"/>
    <w:rsid w:val="6187214C"/>
    <w:rsid w:val="63091321"/>
    <w:rsid w:val="634560D1"/>
    <w:rsid w:val="645111D2"/>
    <w:rsid w:val="646A2293"/>
    <w:rsid w:val="646A4041"/>
    <w:rsid w:val="6500374E"/>
    <w:rsid w:val="651C4EEF"/>
    <w:rsid w:val="664A237C"/>
    <w:rsid w:val="667E06B8"/>
    <w:rsid w:val="6804655B"/>
    <w:rsid w:val="6928618E"/>
    <w:rsid w:val="695762DC"/>
    <w:rsid w:val="699C326F"/>
    <w:rsid w:val="6A846A24"/>
    <w:rsid w:val="6C285532"/>
    <w:rsid w:val="6D0D1A0E"/>
    <w:rsid w:val="709A3F00"/>
    <w:rsid w:val="70E624D6"/>
    <w:rsid w:val="70EB6F9A"/>
    <w:rsid w:val="711F7A51"/>
    <w:rsid w:val="738069EA"/>
    <w:rsid w:val="739E7864"/>
    <w:rsid w:val="73FE5FA9"/>
    <w:rsid w:val="74C01A5C"/>
    <w:rsid w:val="750D34B2"/>
    <w:rsid w:val="75283302"/>
    <w:rsid w:val="76116A13"/>
    <w:rsid w:val="767B0330"/>
    <w:rsid w:val="76DB0DCF"/>
    <w:rsid w:val="77CC4224"/>
    <w:rsid w:val="77F02658"/>
    <w:rsid w:val="797D7F1B"/>
    <w:rsid w:val="799D27E1"/>
    <w:rsid w:val="7AC53CA1"/>
    <w:rsid w:val="7E49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 w:line="600" w:lineRule="exact"/>
      <w:ind w:firstLine="880" w:firstLineChars="200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qFormat/>
    <w:uiPriority w:val="0"/>
    <w:pPr>
      <w:widowControl w:val="0"/>
      <w:adjustRightInd w:val="0"/>
      <w:spacing w:after="0" w:line="360" w:lineRule="auto"/>
      <w:ind w:firstLine="720"/>
      <w:jc w:val="both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6">
    <w:name w:val="Body Text First Indent 2"/>
    <w:basedOn w:val="5"/>
    <w:qFormat/>
    <w:uiPriority w:val="0"/>
    <w:pPr>
      <w:widowControl/>
      <w:adjustRightInd w:val="0"/>
      <w:spacing w:after="0" w:line="360" w:lineRule="auto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4"/>
      <w:lang w:val="en-US" w:eastAsia="en-US" w:bidi="en-US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829</Words>
  <Characters>852</Characters>
  <Lines>0</Lines>
  <Paragraphs>0</Paragraphs>
  <TotalTime>29</TotalTime>
  <ScaleCrop>false</ScaleCrop>
  <LinksUpToDate>false</LinksUpToDate>
  <CharactersWithSpaces>852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2026-05-06T06:48:00Z</dcterms:created>
  <dc:creator>Administrator</dc:creator>
  <cp:lastModifiedBy>王亚琴</cp:lastModifiedBy>
  <cp:lastPrinted>2026-07-10T01:36:00Z</cp:lastPrinted>
  <dcterms:modified xsi:type="dcterms:W3CDTF">2026-07-10T07:34:04Z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  <property fmtid="{D5CDD505-2E9C-101B-9397-08002B2CF9AE}" pid="3" name="KSOTemplateDocerSaveRecord">
    <vt:lpwstr>eyJoZGlkIjoiMWUyZTdlZTYxNGNhYzNjZTA3NzBmMmIzMWY3YThkNjgiLCJ1c2VySWQiOiIyOTIyMjE3OTUifQ==</vt:lpwstr>
  </property>
  <property fmtid="{D5CDD505-2E9C-101B-9397-08002B2CF9AE}" pid="4" name="ICV">
    <vt:lpwstr>9259297D678B4AB5B91A2CED581288F8_13</vt:lpwstr>
  </property>
</Properties>
</file>